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573B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0E4A">
        <w:rPr>
          <w:rFonts w:ascii="Times New Roman" w:hAnsi="Times New Roman" w:cs="Times New Roman"/>
          <w:sz w:val="28"/>
          <w:szCs w:val="28"/>
        </w:rPr>
        <w:t>Информация о результатах контрольного мероприятия</w:t>
      </w:r>
    </w:p>
    <w:p w:rsidR="00E91FEC" w:rsidRPr="001D0E4A" w:rsidRDefault="00E91FEC" w:rsidP="00E91FEC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6237"/>
      </w:tblGrid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6237" w:type="dxa"/>
          </w:tcPr>
          <w:p w:rsidR="00E91FEC" w:rsidRPr="00393262" w:rsidRDefault="00C478B8" w:rsidP="00757B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Акционерное общество</w:t>
            </w:r>
            <w:r w:rsidRPr="00C478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«Корпорация развития Орловской области»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6237" w:type="dxa"/>
          </w:tcPr>
          <w:p w:rsidR="00E91FEC" w:rsidRPr="001D0E4A" w:rsidRDefault="00C478B8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Внеплановое обследование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6237" w:type="dxa"/>
          </w:tcPr>
          <w:p w:rsidR="00E91FEC" w:rsidRPr="00B34D5B" w:rsidRDefault="001012D7" w:rsidP="00D50A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12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D50A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Обследование использования бюджетных средств на создание и развитие особых экономических зон</w:t>
            </w:r>
            <w:r w:rsidR="00844C6E" w:rsidRPr="00844C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6237" w:type="dxa"/>
          </w:tcPr>
          <w:p w:rsidR="00E91FEC" w:rsidRPr="001D0E4A" w:rsidRDefault="00C478B8" w:rsidP="008A06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003BF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CB6375">
              <w:rPr>
                <w:rFonts w:ascii="Times New Roman" w:hAnsi="Times New Roman" w:cs="Times New Roman"/>
                <w:sz w:val="28"/>
                <w:szCs w:val="28"/>
              </w:rPr>
              <w:t xml:space="preserve">– истекший период 2026 </w:t>
            </w:r>
            <w:r w:rsidR="00396912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CB63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E91FEC" w:rsidRPr="001D0E4A" w:rsidTr="00E91FEC">
        <w:tc>
          <w:tcPr>
            <w:tcW w:w="2830" w:type="dxa"/>
          </w:tcPr>
          <w:p w:rsidR="008003BF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Документ, оформленный </w:t>
            </w:r>
          </w:p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6237" w:type="dxa"/>
          </w:tcPr>
          <w:p w:rsidR="00E91FEC" w:rsidRPr="001D0E4A" w:rsidRDefault="00C1319A" w:rsidP="00F0328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319A">
              <w:rPr>
                <w:rFonts w:ascii="Times New Roman" w:hAnsi="Times New Roman" w:cs="Times New Roman"/>
                <w:sz w:val="28"/>
                <w:szCs w:val="28"/>
              </w:rPr>
              <w:t>Заключение по результатам обследования</w:t>
            </w:r>
            <w:r w:rsidR="00F032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28D" w:rsidRPr="00F0328D">
              <w:rPr>
                <w:rFonts w:ascii="Times New Roman" w:hAnsi="Times New Roman" w:cs="Times New Roman"/>
                <w:sz w:val="28"/>
                <w:szCs w:val="28"/>
              </w:rPr>
              <w:t>Акционерно</w:t>
            </w:r>
            <w:r w:rsidR="00F0328D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0328D" w:rsidRPr="00F0328D">
              <w:rPr>
                <w:rFonts w:ascii="Times New Roman" w:hAnsi="Times New Roman" w:cs="Times New Roman"/>
                <w:sz w:val="28"/>
                <w:szCs w:val="28"/>
              </w:rPr>
              <w:t xml:space="preserve"> обществ</w:t>
            </w:r>
            <w:r w:rsidR="00F0328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0328D" w:rsidRPr="00F0328D">
              <w:rPr>
                <w:rFonts w:ascii="Times New Roman" w:hAnsi="Times New Roman" w:cs="Times New Roman"/>
                <w:sz w:val="28"/>
                <w:szCs w:val="28"/>
              </w:rPr>
              <w:t xml:space="preserve"> «Корпорация развития Орловской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 xml:space="preserve">от 4 июня </w:t>
            </w:r>
            <w:r w:rsidR="003A04B1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3A04B1"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  <w:bookmarkStart w:id="0" w:name="_GoBack"/>
            <w:bookmarkEnd w:id="0"/>
          </w:p>
        </w:tc>
      </w:tr>
      <w:tr w:rsidR="00E91FEC" w:rsidRPr="001D0E4A" w:rsidTr="00E91FEC">
        <w:tc>
          <w:tcPr>
            <w:tcW w:w="2830" w:type="dxa"/>
          </w:tcPr>
          <w:p w:rsidR="00E91FEC" w:rsidRPr="001D0E4A" w:rsidRDefault="00E91FEC" w:rsidP="00E91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6237" w:type="dxa"/>
          </w:tcPr>
          <w:p w:rsidR="00082A49" w:rsidRPr="001D0E4A" w:rsidRDefault="003A04B1" w:rsidP="008522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В ходе 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>внепланового обследования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>нарушений</w:t>
            </w:r>
            <w:r w:rsidRPr="001D0E4A">
              <w:rPr>
                <w:rFonts w:ascii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и иных нормативных актов</w:t>
            </w:r>
            <w:r w:rsidR="000A413D">
              <w:rPr>
                <w:rFonts w:ascii="Times New Roman" w:hAnsi="Times New Roman" w:cs="Times New Roman"/>
                <w:sz w:val="28"/>
                <w:szCs w:val="28"/>
              </w:rPr>
              <w:t xml:space="preserve"> не установлено</w:t>
            </w:r>
          </w:p>
        </w:tc>
      </w:tr>
      <w:tr w:rsidR="0020488D" w:rsidRPr="001D0E4A" w:rsidTr="000771A7">
        <w:tc>
          <w:tcPr>
            <w:tcW w:w="9067" w:type="dxa"/>
            <w:gridSpan w:val="2"/>
          </w:tcPr>
          <w:p w:rsidR="00B0124B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Результаты </w:t>
            </w:r>
            <w:r w:rsidR="00F163BC">
              <w:rPr>
                <w:rFonts w:ascii="Times New Roman" w:hAnsi="Times New Roman" w:cs="Times New Roman"/>
                <w:i/>
                <w:sz w:val="28"/>
                <w:szCs w:val="28"/>
              </w:rPr>
              <w:t>контрольного мероприятия</w:t>
            </w: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будут рассмотрены </w:t>
            </w:r>
          </w:p>
          <w:p w:rsidR="0020488D" w:rsidRPr="001D0E4A" w:rsidRDefault="0020488D" w:rsidP="008A0601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1D0E4A">
              <w:rPr>
                <w:rFonts w:ascii="Times New Roman" w:hAnsi="Times New Roman" w:cs="Times New Roman"/>
                <w:i/>
                <w:sz w:val="28"/>
                <w:szCs w:val="28"/>
              </w:rPr>
              <w:t>на заседании Контрольной комиссии Управления Федерального казначейства по Орловской области</w:t>
            </w:r>
          </w:p>
        </w:tc>
      </w:tr>
    </w:tbl>
    <w:p w:rsidR="006467AA" w:rsidRPr="001D0E4A" w:rsidRDefault="006467AA" w:rsidP="00F706E2">
      <w:pPr>
        <w:rPr>
          <w:rFonts w:ascii="Times New Roman" w:hAnsi="Times New Roman" w:cs="Times New Roman"/>
          <w:sz w:val="28"/>
          <w:szCs w:val="28"/>
        </w:rPr>
      </w:pPr>
    </w:p>
    <w:sectPr w:rsidR="006467AA" w:rsidRPr="001D0E4A" w:rsidSect="00E304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E5"/>
    <w:rsid w:val="0003144F"/>
    <w:rsid w:val="00060A84"/>
    <w:rsid w:val="00064F1E"/>
    <w:rsid w:val="00076F0D"/>
    <w:rsid w:val="000823FB"/>
    <w:rsid w:val="00082A49"/>
    <w:rsid w:val="000A413D"/>
    <w:rsid w:val="000A612C"/>
    <w:rsid w:val="000B466B"/>
    <w:rsid w:val="000E45CA"/>
    <w:rsid w:val="000F29A3"/>
    <w:rsid w:val="001012D7"/>
    <w:rsid w:val="001146D1"/>
    <w:rsid w:val="00120AC5"/>
    <w:rsid w:val="00123FBD"/>
    <w:rsid w:val="00151A4F"/>
    <w:rsid w:val="001A60A9"/>
    <w:rsid w:val="001D0E4A"/>
    <w:rsid w:val="001D6BC5"/>
    <w:rsid w:val="0020488D"/>
    <w:rsid w:val="00214CFC"/>
    <w:rsid w:val="0022194A"/>
    <w:rsid w:val="002334EC"/>
    <w:rsid w:val="00246B86"/>
    <w:rsid w:val="00267318"/>
    <w:rsid w:val="002A22BD"/>
    <w:rsid w:val="002D577A"/>
    <w:rsid w:val="002E2363"/>
    <w:rsid w:val="002E7145"/>
    <w:rsid w:val="002F2312"/>
    <w:rsid w:val="002F75E4"/>
    <w:rsid w:val="002F77EC"/>
    <w:rsid w:val="003012FA"/>
    <w:rsid w:val="0030503D"/>
    <w:rsid w:val="0030576D"/>
    <w:rsid w:val="00323F51"/>
    <w:rsid w:val="00331B88"/>
    <w:rsid w:val="00337CDE"/>
    <w:rsid w:val="00340539"/>
    <w:rsid w:val="00341877"/>
    <w:rsid w:val="003478D7"/>
    <w:rsid w:val="00347E3D"/>
    <w:rsid w:val="003567B1"/>
    <w:rsid w:val="00383C34"/>
    <w:rsid w:val="00383D14"/>
    <w:rsid w:val="00391E87"/>
    <w:rsid w:val="00393262"/>
    <w:rsid w:val="00396912"/>
    <w:rsid w:val="003A04B1"/>
    <w:rsid w:val="003A4EDF"/>
    <w:rsid w:val="003B0CC1"/>
    <w:rsid w:val="00405529"/>
    <w:rsid w:val="0042573B"/>
    <w:rsid w:val="004505FD"/>
    <w:rsid w:val="004B16B1"/>
    <w:rsid w:val="004B5DD5"/>
    <w:rsid w:val="00504308"/>
    <w:rsid w:val="00540924"/>
    <w:rsid w:val="005B6E37"/>
    <w:rsid w:val="005D0FCE"/>
    <w:rsid w:val="005E26F8"/>
    <w:rsid w:val="005E70F5"/>
    <w:rsid w:val="005F4E84"/>
    <w:rsid w:val="00623E07"/>
    <w:rsid w:val="00634CE1"/>
    <w:rsid w:val="006467AA"/>
    <w:rsid w:val="006734E1"/>
    <w:rsid w:val="006D2D0B"/>
    <w:rsid w:val="00720B7A"/>
    <w:rsid w:val="00741FA2"/>
    <w:rsid w:val="00747202"/>
    <w:rsid w:val="00757BF6"/>
    <w:rsid w:val="00764813"/>
    <w:rsid w:val="007B66C4"/>
    <w:rsid w:val="007D63BB"/>
    <w:rsid w:val="007F38A7"/>
    <w:rsid w:val="008003BF"/>
    <w:rsid w:val="008111E5"/>
    <w:rsid w:val="0082486E"/>
    <w:rsid w:val="00832BB5"/>
    <w:rsid w:val="00834F4F"/>
    <w:rsid w:val="008400A8"/>
    <w:rsid w:val="00844C6E"/>
    <w:rsid w:val="008522C4"/>
    <w:rsid w:val="00873B54"/>
    <w:rsid w:val="008751C2"/>
    <w:rsid w:val="008817D7"/>
    <w:rsid w:val="00883C1C"/>
    <w:rsid w:val="008A0601"/>
    <w:rsid w:val="008B4361"/>
    <w:rsid w:val="008B52FC"/>
    <w:rsid w:val="008C4CA3"/>
    <w:rsid w:val="008D0DF5"/>
    <w:rsid w:val="008F2368"/>
    <w:rsid w:val="0091513B"/>
    <w:rsid w:val="009412A2"/>
    <w:rsid w:val="00991040"/>
    <w:rsid w:val="00997280"/>
    <w:rsid w:val="009A7CD1"/>
    <w:rsid w:val="00A05AFE"/>
    <w:rsid w:val="00A153C2"/>
    <w:rsid w:val="00A334EF"/>
    <w:rsid w:val="00A459F6"/>
    <w:rsid w:val="00A54B63"/>
    <w:rsid w:val="00AD663D"/>
    <w:rsid w:val="00B0124B"/>
    <w:rsid w:val="00B24210"/>
    <w:rsid w:val="00B34CA2"/>
    <w:rsid w:val="00B34D5B"/>
    <w:rsid w:val="00B5553D"/>
    <w:rsid w:val="00B63B8D"/>
    <w:rsid w:val="00B9052F"/>
    <w:rsid w:val="00B91FE3"/>
    <w:rsid w:val="00B928B2"/>
    <w:rsid w:val="00B93473"/>
    <w:rsid w:val="00BD6CCF"/>
    <w:rsid w:val="00BF4CE1"/>
    <w:rsid w:val="00C1319A"/>
    <w:rsid w:val="00C478B8"/>
    <w:rsid w:val="00C827FA"/>
    <w:rsid w:val="00CA0005"/>
    <w:rsid w:val="00CA6013"/>
    <w:rsid w:val="00CB6375"/>
    <w:rsid w:val="00CD4A5B"/>
    <w:rsid w:val="00CE00C8"/>
    <w:rsid w:val="00CF13A0"/>
    <w:rsid w:val="00CF355E"/>
    <w:rsid w:val="00D50AE3"/>
    <w:rsid w:val="00D61DA6"/>
    <w:rsid w:val="00D702ED"/>
    <w:rsid w:val="00D75802"/>
    <w:rsid w:val="00DD221A"/>
    <w:rsid w:val="00DF1F12"/>
    <w:rsid w:val="00E002CE"/>
    <w:rsid w:val="00E11D93"/>
    <w:rsid w:val="00E16C63"/>
    <w:rsid w:val="00E304DB"/>
    <w:rsid w:val="00E35B09"/>
    <w:rsid w:val="00E41802"/>
    <w:rsid w:val="00E54A07"/>
    <w:rsid w:val="00E55538"/>
    <w:rsid w:val="00E91FEC"/>
    <w:rsid w:val="00F0328D"/>
    <w:rsid w:val="00F163BC"/>
    <w:rsid w:val="00F21174"/>
    <w:rsid w:val="00F554DB"/>
    <w:rsid w:val="00F706E2"/>
    <w:rsid w:val="00F77F57"/>
    <w:rsid w:val="00FA5918"/>
    <w:rsid w:val="00FD5C4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7D9F4-3E2A-4A0C-9E70-FFD03760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7280"/>
    <w:rPr>
      <w:color w:val="0563C1" w:themeColor="hyperlink"/>
      <w:u w:val="single"/>
    </w:rPr>
  </w:style>
  <w:style w:type="paragraph" w:customStyle="1" w:styleId="Default">
    <w:name w:val="Default"/>
    <w:rsid w:val="00E16C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Филимонова Татьяна Андреевна</dc:creator>
  <cp:keywords/>
  <dc:description/>
  <cp:lastModifiedBy>Печерская Надежда Алексеевна</cp:lastModifiedBy>
  <cp:revision>88</cp:revision>
  <dcterms:created xsi:type="dcterms:W3CDTF">2025-10-08T06:31:00Z</dcterms:created>
  <dcterms:modified xsi:type="dcterms:W3CDTF">2026-06-05T06:01:00Z</dcterms:modified>
</cp:coreProperties>
</file>